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D6B40" w14:textId="495435DE" w:rsidR="00692240" w:rsidRPr="00692240" w:rsidRDefault="00C862EC" w:rsidP="00C32990">
      <w:pPr>
        <w:jc w:val="center"/>
      </w:pPr>
      <w:r>
        <w:t>Power W</w:t>
      </w:r>
      <w:r w:rsidR="00692240" w:rsidRPr="00692240">
        <w:t xml:space="preserve">ithout </w:t>
      </w:r>
      <w:r w:rsidR="00692240">
        <w:t>Results</w:t>
      </w:r>
    </w:p>
    <w:p w14:paraId="67887361" w14:textId="53D1EA24" w:rsidR="00692240" w:rsidRDefault="00C32990" w:rsidP="00C32990">
      <w:pPr>
        <w:jc w:val="center"/>
      </w:pPr>
      <w:r>
        <w:t>Why Republicans H</w:t>
      </w:r>
      <w:r w:rsidR="00692240" w:rsidRPr="00692240">
        <w:t xml:space="preserve">ave </w:t>
      </w:r>
      <w:r>
        <w:t xml:space="preserve">Little to Show for their </w:t>
      </w:r>
      <w:r w:rsidR="001231DB">
        <w:t>Takeover</w:t>
      </w:r>
      <w:r>
        <w:t xml:space="preserve"> of American State G</w:t>
      </w:r>
      <w:r w:rsidR="00692240" w:rsidRPr="00692240">
        <w:t>overnments</w:t>
      </w:r>
    </w:p>
    <w:p w14:paraId="1DB75CBF" w14:textId="77777777" w:rsidR="008D586C" w:rsidRDefault="008D586C" w:rsidP="008D586C">
      <w:pPr>
        <w:jc w:val="center"/>
      </w:pPr>
    </w:p>
    <w:p w14:paraId="0050C893" w14:textId="31DA45DF" w:rsidR="008D586C" w:rsidRPr="00692240" w:rsidRDefault="008D586C" w:rsidP="008D586C">
      <w:pPr>
        <w:jc w:val="center"/>
      </w:pPr>
      <w:r>
        <w:t>Matt Grossmann, Michigan State University</w:t>
      </w:r>
    </w:p>
    <w:p w14:paraId="78BF3743" w14:textId="77777777" w:rsidR="00692240" w:rsidRDefault="00692240" w:rsidP="00692240"/>
    <w:p w14:paraId="7A6FD335" w14:textId="0B3859B4" w:rsidR="005B504D" w:rsidRDefault="00634373" w:rsidP="00692240">
      <w:r>
        <w:t xml:space="preserve">In the past quarter-century, the Republican Party has made significant inroads in American state governments. But the party’s widespread gains in state legislative and executive elections </w:t>
      </w:r>
      <w:r w:rsidR="000E1632">
        <w:t>during the presidential administrations</w:t>
      </w:r>
      <w:r>
        <w:t xml:space="preserve"> </w:t>
      </w:r>
      <w:r w:rsidR="000E1632">
        <w:t xml:space="preserve">of </w:t>
      </w:r>
      <w:r>
        <w:t xml:space="preserve">Bill Clinton and Barack Obama have been met with only limited success in changing state policy direction. Despite a more conservative and ascendant national party, Republican-controlled state </w:t>
      </w:r>
      <w:r w:rsidR="003D1783">
        <w:t>governments</w:t>
      </w:r>
      <w:r>
        <w:t xml:space="preserve"> have not </w:t>
      </w:r>
      <w:r w:rsidR="00A706D4">
        <w:t>reduced</w:t>
      </w:r>
      <w:r>
        <w:t xml:space="preserve"> the siz</w:t>
      </w:r>
      <w:r w:rsidR="000E1632">
        <w:t xml:space="preserve">e or scope of state governments, </w:t>
      </w:r>
      <w:r>
        <w:t>reversed the liberal gains of their Democra</w:t>
      </w:r>
      <w:r w:rsidR="000E1632">
        <w:t xml:space="preserve">tic predecessors, or enacted a new policy agenda that advances conservative values and goals. </w:t>
      </w:r>
    </w:p>
    <w:p w14:paraId="2B640EA2" w14:textId="77777777" w:rsidR="005B504D" w:rsidRDefault="005B504D" w:rsidP="00692240"/>
    <w:p w14:paraId="2B1EF121" w14:textId="7B317F41" w:rsidR="005B0DB6" w:rsidRDefault="005B0DB6" w:rsidP="00692240">
      <w:r>
        <w:t xml:space="preserve">The proposed book explains Republicans’ limited success </w:t>
      </w:r>
      <w:r w:rsidR="00F109B9">
        <w:t xml:space="preserve">in translating their electoral gains into policy victories as a product of inherent challenges facing conservative parties worldwide </w:t>
      </w:r>
      <w:r w:rsidR="001B3333">
        <w:t>as well as</w:t>
      </w:r>
      <w:r w:rsidR="00B257F5">
        <w:t xml:space="preserve"> the dependence of </w:t>
      </w:r>
      <w:r w:rsidR="001B3333">
        <w:t xml:space="preserve">U.S. </w:t>
      </w:r>
      <w:r w:rsidR="00B257F5">
        <w:t xml:space="preserve">states on federal policy and national economic trends. </w:t>
      </w:r>
      <w:r w:rsidR="005B504D">
        <w:t xml:space="preserve">Rather than critique Republicans’ values, policy goals, or proposals, the book evaluates conservative policy </w:t>
      </w:r>
      <w:r w:rsidR="00A035A9">
        <w:t>gains and results</w:t>
      </w:r>
      <w:r w:rsidR="005B504D">
        <w:t xml:space="preserve"> </w:t>
      </w:r>
      <w:r w:rsidR="00A035A9">
        <w:t xml:space="preserve">based on </w:t>
      </w:r>
      <w:r w:rsidR="005B504D">
        <w:t xml:space="preserve">their own objectives. </w:t>
      </w:r>
      <w:r w:rsidR="00C32990">
        <w:t xml:space="preserve">It uses copious data on American state policy outputs and </w:t>
      </w:r>
      <w:r w:rsidR="00752121">
        <w:t xml:space="preserve">socioeconomic </w:t>
      </w:r>
      <w:r w:rsidR="00C32990">
        <w:t xml:space="preserve">outcomes to track changing state policies and their </w:t>
      </w:r>
      <w:r w:rsidR="006F48FB">
        <w:t>impacts</w:t>
      </w:r>
      <w:r w:rsidR="00C32990">
        <w:t xml:space="preserve">, </w:t>
      </w:r>
      <w:r w:rsidR="00642D3B">
        <w:t>while integrating</w:t>
      </w:r>
      <w:r w:rsidR="00C32990">
        <w:t xml:space="preserve"> </w:t>
      </w:r>
      <w:r w:rsidR="00B33EF0">
        <w:t xml:space="preserve">25-year </w:t>
      </w:r>
      <w:r w:rsidR="00C32990">
        <w:t>qualitative reviews of policymaking in all 50 states</w:t>
      </w:r>
      <w:r w:rsidR="005B504D">
        <w:t xml:space="preserve"> as well as compiling policy evaluations on all major Republican initiatives</w:t>
      </w:r>
      <w:r w:rsidR="00C32990">
        <w:t>.</w:t>
      </w:r>
      <w:r w:rsidR="005B504D">
        <w:t xml:space="preserve"> </w:t>
      </w:r>
    </w:p>
    <w:p w14:paraId="2399DFEC" w14:textId="77777777" w:rsidR="001B3333" w:rsidRDefault="001B3333" w:rsidP="00692240"/>
    <w:p w14:paraId="299194E0" w14:textId="139B072F" w:rsidR="00FF4E00" w:rsidRDefault="00FF4E00" w:rsidP="00692240">
      <w:r>
        <w:t>Proposed Chapters:</w:t>
      </w:r>
    </w:p>
    <w:p w14:paraId="510928B2" w14:textId="77777777" w:rsidR="00FF4E00" w:rsidRPr="00692240" w:rsidRDefault="00FF4E00" w:rsidP="00692240"/>
    <w:p w14:paraId="5AB7FC2D" w14:textId="4E958AED" w:rsidR="00692240" w:rsidRPr="00692240" w:rsidRDefault="00F62AF9" w:rsidP="00F62AF9">
      <w:r>
        <w:t xml:space="preserve">1. </w:t>
      </w:r>
      <w:r w:rsidR="003A42C9">
        <w:t>L</w:t>
      </w:r>
      <w:r w:rsidR="00F05099">
        <w:t>eviathan’s Resilience</w:t>
      </w:r>
    </w:p>
    <w:p w14:paraId="35F499C0" w14:textId="216CA48A" w:rsidR="00692240" w:rsidRPr="00692240" w:rsidRDefault="001B3333" w:rsidP="00692240">
      <w:r>
        <w:t>Merging research on American party politics and American federalism with the literature on c</w:t>
      </w:r>
      <w:r w:rsidR="00692240" w:rsidRPr="00692240">
        <w:t>omparative welfare states</w:t>
      </w:r>
      <w:r>
        <w:t xml:space="preserve">, I </w:t>
      </w:r>
      <w:r w:rsidR="00642D3B">
        <w:t>apply</w:t>
      </w:r>
      <w:r w:rsidR="00396FB1">
        <w:t xml:space="preserve"> </w:t>
      </w:r>
      <w:r>
        <w:t>historical institutio</w:t>
      </w:r>
      <w:bookmarkStart w:id="0" w:name="_GoBack"/>
      <w:bookmarkEnd w:id="0"/>
      <w:r>
        <w:t xml:space="preserve">nalist theory </w:t>
      </w:r>
      <w:r w:rsidR="00396FB1">
        <w:t>to explain</w:t>
      </w:r>
      <w:r>
        <w:t xml:space="preserve"> significant </w:t>
      </w:r>
      <w:r w:rsidR="00575BB3">
        <w:t xml:space="preserve">institutional and political </w:t>
      </w:r>
      <w:r>
        <w:t xml:space="preserve">roadblocks to conservative policymaking in the American states. </w:t>
      </w:r>
    </w:p>
    <w:p w14:paraId="03BB398A" w14:textId="77777777" w:rsidR="00692240" w:rsidRPr="00692240" w:rsidRDefault="00692240" w:rsidP="00692240"/>
    <w:p w14:paraId="409B0DFE" w14:textId="1F1B9F48" w:rsidR="00692240" w:rsidRPr="00692240" w:rsidRDefault="001B3333" w:rsidP="00692240">
      <w:r>
        <w:t>2. The R</w:t>
      </w:r>
      <w:r w:rsidR="00692240" w:rsidRPr="00692240">
        <w:t xml:space="preserve">ise of </w:t>
      </w:r>
      <w:r>
        <w:t>Republican R</w:t>
      </w:r>
      <w:r w:rsidR="00692240" w:rsidRPr="00692240">
        <w:t>ule</w:t>
      </w:r>
    </w:p>
    <w:p w14:paraId="700CE7EE" w14:textId="2DD1EBC2" w:rsidR="00692240" w:rsidRPr="00692240" w:rsidRDefault="001B3333" w:rsidP="00692240">
      <w:r>
        <w:t xml:space="preserve">I track 25 years of Republican gains in state legislative and statewide elections, showing that they have extended </w:t>
      </w:r>
      <w:r w:rsidR="00003083">
        <w:t>beyond the S</w:t>
      </w:r>
      <w:r w:rsidR="00692240" w:rsidRPr="00692240">
        <w:t>outh</w:t>
      </w:r>
      <w:r>
        <w:t xml:space="preserve"> and produced more </w:t>
      </w:r>
      <w:r w:rsidR="00692240" w:rsidRPr="00692240">
        <w:t>conservative</w:t>
      </w:r>
      <w:r>
        <w:t xml:space="preserve"> state governments.</w:t>
      </w:r>
    </w:p>
    <w:p w14:paraId="3A2A8554" w14:textId="77777777" w:rsidR="00692240" w:rsidRPr="00692240" w:rsidRDefault="00692240" w:rsidP="00692240"/>
    <w:p w14:paraId="0C49C8B3" w14:textId="7DCCDB6E" w:rsidR="00692240" w:rsidRPr="00692240" w:rsidRDefault="001B3333" w:rsidP="00692240">
      <w:r>
        <w:t>3. The Stickiness of Policy L</w:t>
      </w:r>
      <w:r w:rsidR="00692240" w:rsidRPr="00692240">
        <w:t>iberalism </w:t>
      </w:r>
    </w:p>
    <w:p w14:paraId="05A5450F" w14:textId="4639BD38" w:rsidR="00692240" w:rsidRPr="00692240" w:rsidRDefault="001B3333" w:rsidP="00692240">
      <w:r>
        <w:t>Using a</w:t>
      </w:r>
      <w:r w:rsidR="00692240" w:rsidRPr="00692240">
        <w:t xml:space="preserve">ggregate </w:t>
      </w:r>
      <w:r w:rsidR="00A706D4">
        <w:t xml:space="preserve">longitudinal </w:t>
      </w:r>
      <w:r w:rsidR="00692240" w:rsidRPr="00692240">
        <w:t>measures</w:t>
      </w:r>
      <w:r>
        <w:t xml:space="preserve"> of state policy liberalism </w:t>
      </w:r>
      <w:r w:rsidR="00396FB1">
        <w:t>and</w:t>
      </w:r>
      <w:r>
        <w:t xml:space="preserve"> state budget and tax policies, I find that Republican gains in the states have only slightly altered state policy outputs, even though cross-sectional models </w:t>
      </w:r>
      <w:r w:rsidR="00BA2077">
        <w:t>imply</w:t>
      </w:r>
      <w:r>
        <w:t xml:space="preserve"> large effects of Republican rule. </w:t>
      </w:r>
      <w:r w:rsidR="00A706D4">
        <w:t>C</w:t>
      </w:r>
      <w:r>
        <w:t xml:space="preserve">onservative gains in policy outputs </w:t>
      </w:r>
      <w:r w:rsidR="00BA2077">
        <w:t xml:space="preserve">arise mostly from </w:t>
      </w:r>
      <w:r w:rsidR="009D023D">
        <w:t>gaining</w:t>
      </w:r>
      <w:r w:rsidR="00BA2077">
        <w:t xml:space="preserve"> control of </w:t>
      </w:r>
      <w:r w:rsidR="00A706D4">
        <w:t>one</w:t>
      </w:r>
      <w:r w:rsidR="00BA2077">
        <w:t xml:space="preserve"> legislative chamber or the governorship.</w:t>
      </w:r>
    </w:p>
    <w:p w14:paraId="62596944" w14:textId="77777777" w:rsidR="00692240" w:rsidRPr="00692240" w:rsidRDefault="00692240" w:rsidP="00692240"/>
    <w:p w14:paraId="1B285156" w14:textId="5717D7AE" w:rsidR="00692240" w:rsidRPr="00692240" w:rsidRDefault="00BA2077" w:rsidP="00692240">
      <w:r>
        <w:t>4. State Policy Revolutions, Republican and O</w:t>
      </w:r>
      <w:r w:rsidR="00692240" w:rsidRPr="00692240">
        <w:t>therwise</w:t>
      </w:r>
    </w:p>
    <w:p w14:paraId="74C51ED7" w14:textId="782E5813" w:rsidR="00692240" w:rsidRPr="00692240" w:rsidRDefault="00BA2077" w:rsidP="00692240">
      <w:r>
        <w:t>I track the specific areas where Republican policy gains have been most successful, such as abortion restrictions and electoral</w:t>
      </w:r>
      <w:r w:rsidR="00692240" w:rsidRPr="00692240">
        <w:t xml:space="preserve"> </w:t>
      </w:r>
      <w:r>
        <w:t>rules changes, as well as the many areas where non-partisan economic, social, and federal policy trends have made more of a difference nationwide.</w:t>
      </w:r>
    </w:p>
    <w:p w14:paraId="461D0CC3" w14:textId="77777777" w:rsidR="00692240" w:rsidRPr="00692240" w:rsidRDefault="00692240" w:rsidP="00692240"/>
    <w:p w14:paraId="637F7798" w14:textId="1C092709" w:rsidR="00692240" w:rsidRPr="00692240" w:rsidRDefault="00BA2077" w:rsidP="00692240">
      <w:r>
        <w:lastRenderedPageBreak/>
        <w:t xml:space="preserve">5. </w:t>
      </w:r>
      <w:r w:rsidR="00E94A76">
        <w:t>Conservative Policy Dilemmas in Action</w:t>
      </w:r>
    </w:p>
    <w:p w14:paraId="4626227B" w14:textId="0277F9E1" w:rsidR="00692240" w:rsidRPr="00692240" w:rsidRDefault="00BA2077" w:rsidP="00692240">
      <w:r>
        <w:t xml:space="preserve">I content analyze </w:t>
      </w:r>
      <w:r w:rsidR="00692240" w:rsidRPr="00692240">
        <w:t>qualitative histories</w:t>
      </w:r>
      <w:r>
        <w:t xml:space="preserve"> of policymaking in all 50 states </w:t>
      </w:r>
      <w:r w:rsidR="00400ED9">
        <w:t>from 1992-2017</w:t>
      </w:r>
      <w:r>
        <w:t xml:space="preserve">, tracking </w:t>
      </w:r>
      <w:r w:rsidR="00400ED9">
        <w:t xml:space="preserve">success and failure of </w:t>
      </w:r>
      <w:r>
        <w:t xml:space="preserve">major Republican proposals. The stories focus on Republican </w:t>
      </w:r>
      <w:r w:rsidR="00692240" w:rsidRPr="00692240">
        <w:t>Governors</w:t>
      </w:r>
      <w:r>
        <w:t>’</w:t>
      </w:r>
      <w:r w:rsidR="00692240" w:rsidRPr="00692240">
        <w:t xml:space="preserve"> dilemma</w:t>
      </w:r>
      <w:r>
        <w:t>s in addressing federal policy</w:t>
      </w:r>
      <w:r w:rsidR="00400ED9">
        <w:t xml:space="preserve">, electoral incentives, </w:t>
      </w:r>
      <w:r>
        <w:t xml:space="preserve">and state economic </w:t>
      </w:r>
      <w:r w:rsidR="00400ED9">
        <w:t>competition</w:t>
      </w:r>
      <w:r>
        <w:t>.</w:t>
      </w:r>
    </w:p>
    <w:p w14:paraId="3269C9AA" w14:textId="77777777" w:rsidR="00692240" w:rsidRPr="00692240" w:rsidRDefault="00692240" w:rsidP="00692240"/>
    <w:p w14:paraId="284239B1" w14:textId="26DB1C3A" w:rsidR="00DB483A" w:rsidRDefault="00DB483A" w:rsidP="00692240">
      <w:r>
        <w:t>6. The Missing Results of Republican Policies</w:t>
      </w:r>
    </w:p>
    <w:p w14:paraId="0FAC0EA0" w14:textId="66514607" w:rsidR="00DB483A" w:rsidRDefault="00DB483A" w:rsidP="00692240">
      <w:r>
        <w:t>I compile policy evaluations of Republican-led policy changes in state governments since the 1990s. I find only minimal evidence that enacted policies, such as welfare reform or right-to-work, led to the significant results predicted by either proponents or opponents.</w:t>
      </w:r>
    </w:p>
    <w:p w14:paraId="3ED6A59A" w14:textId="77777777" w:rsidR="00DB483A" w:rsidRDefault="00DB483A" w:rsidP="00692240"/>
    <w:p w14:paraId="1F6A4DF6" w14:textId="2A08A22C" w:rsidR="00692240" w:rsidRPr="00692240" w:rsidRDefault="00DB483A" w:rsidP="00692240">
      <w:r>
        <w:t>7</w:t>
      </w:r>
      <w:r w:rsidR="00BA2077">
        <w:t xml:space="preserve">. </w:t>
      </w:r>
      <w:r w:rsidR="00400ED9">
        <w:t>The Elusive Red State Model</w:t>
      </w:r>
    </w:p>
    <w:p w14:paraId="742AF9AC" w14:textId="56F8567B" w:rsidR="001C696D" w:rsidRDefault="00BA2077">
      <w:r>
        <w:t xml:space="preserve">I argue that few </w:t>
      </w:r>
      <w:r w:rsidR="00DB483A">
        <w:t xml:space="preserve">broad </w:t>
      </w:r>
      <w:r>
        <w:t xml:space="preserve">social </w:t>
      </w:r>
      <w:r w:rsidR="00206968">
        <w:t>or</w:t>
      </w:r>
      <w:r w:rsidR="00692240" w:rsidRPr="00692240">
        <w:t xml:space="preserve"> economic results</w:t>
      </w:r>
      <w:r>
        <w:t xml:space="preserve"> are attributable to Republican policy gains in the states, finding no consistent red state strategy for addressing </w:t>
      </w:r>
      <w:r w:rsidR="00400ED9">
        <w:t xml:space="preserve">key policy issues or </w:t>
      </w:r>
      <w:r>
        <w:t xml:space="preserve">problems. </w:t>
      </w:r>
      <w:r w:rsidR="009D023D">
        <w:t>Socioeconomic results</w:t>
      </w:r>
      <w:r w:rsidR="00206968">
        <w:t xml:space="preserve"> are </w:t>
      </w:r>
      <w:r w:rsidR="00400ED9">
        <w:t>instead</w:t>
      </w:r>
      <w:r w:rsidR="00206968">
        <w:t xml:space="preserve"> attributable to pre-existing and apolitical state differences.</w:t>
      </w:r>
    </w:p>
    <w:sectPr w:rsidR="001C696D" w:rsidSect="00F90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D450C"/>
    <w:multiLevelType w:val="hybridMultilevel"/>
    <w:tmpl w:val="D97E57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96FF8"/>
    <w:multiLevelType w:val="hybridMultilevel"/>
    <w:tmpl w:val="A4B42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460E3"/>
    <w:multiLevelType w:val="hybridMultilevel"/>
    <w:tmpl w:val="9ED62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40"/>
    <w:rsid w:val="00003083"/>
    <w:rsid w:val="000E1632"/>
    <w:rsid w:val="0011368E"/>
    <w:rsid w:val="001231DB"/>
    <w:rsid w:val="001B3333"/>
    <w:rsid w:val="00206968"/>
    <w:rsid w:val="00396FB1"/>
    <w:rsid w:val="003A42C9"/>
    <w:rsid w:val="003D1783"/>
    <w:rsid w:val="00400ED9"/>
    <w:rsid w:val="0044226B"/>
    <w:rsid w:val="00456514"/>
    <w:rsid w:val="00514CD2"/>
    <w:rsid w:val="00575BB3"/>
    <w:rsid w:val="005B0DB6"/>
    <w:rsid w:val="005B504D"/>
    <w:rsid w:val="005C0197"/>
    <w:rsid w:val="00634373"/>
    <w:rsid w:val="00642D3B"/>
    <w:rsid w:val="00692240"/>
    <w:rsid w:val="006F48FB"/>
    <w:rsid w:val="00752121"/>
    <w:rsid w:val="008D26AC"/>
    <w:rsid w:val="008D586C"/>
    <w:rsid w:val="00925670"/>
    <w:rsid w:val="00985001"/>
    <w:rsid w:val="009D023D"/>
    <w:rsid w:val="00A035A9"/>
    <w:rsid w:val="00A706D4"/>
    <w:rsid w:val="00A93D70"/>
    <w:rsid w:val="00B257F5"/>
    <w:rsid w:val="00B33EF0"/>
    <w:rsid w:val="00B60B5B"/>
    <w:rsid w:val="00BA2077"/>
    <w:rsid w:val="00BD18A7"/>
    <w:rsid w:val="00C32990"/>
    <w:rsid w:val="00C862EC"/>
    <w:rsid w:val="00CB4FF9"/>
    <w:rsid w:val="00D50763"/>
    <w:rsid w:val="00DB483A"/>
    <w:rsid w:val="00E576DD"/>
    <w:rsid w:val="00E65C2A"/>
    <w:rsid w:val="00E94A76"/>
    <w:rsid w:val="00F05099"/>
    <w:rsid w:val="00F109B9"/>
    <w:rsid w:val="00F62AF9"/>
    <w:rsid w:val="00F904DD"/>
    <w:rsid w:val="00F94DC0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2CC4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569</Words>
  <Characters>3204</Characters>
  <Application>Microsoft Macintosh Word</Application>
  <DocSecurity>0</DocSecurity>
  <Lines>50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Grossmann</dc:creator>
  <cp:keywords/>
  <dc:description/>
  <cp:lastModifiedBy>Matt Grossmann</cp:lastModifiedBy>
  <cp:revision>38</cp:revision>
  <dcterms:created xsi:type="dcterms:W3CDTF">2017-01-17T13:12:00Z</dcterms:created>
  <dcterms:modified xsi:type="dcterms:W3CDTF">2017-01-26T15:04:00Z</dcterms:modified>
</cp:coreProperties>
</file>